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7E1A05"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7E1A05">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43653B" w:rsidRDefault="001C7A37" w:rsidP="001C7A37">
      <w:pPr>
        <w:rPr>
          <w:rFonts w:eastAsia="Times New Roman" w:cstheme="minorHAnsi"/>
          <w:color w:val="3B3B3B"/>
          <w:sz w:val="23"/>
          <w:szCs w:val="23"/>
        </w:rPr>
      </w:pPr>
    </w:p>
    <w:p w:rsidR="001C7A37" w:rsidRPr="001C7A37" w:rsidRDefault="001C7A37" w:rsidP="001C7A37"/>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2648E">
        <w:rPr>
          <w:rFonts w:eastAsia="Times New Roman" w:cstheme="minorHAnsi"/>
          <w:color w:val="3B3B3B"/>
          <w:sz w:val="23"/>
          <w:szCs w:val="23"/>
        </w:rPr>
        <w:t>όψιν</w:t>
      </w:r>
      <w:proofErr w:type="spellEnd"/>
      <w:r w:rsidRPr="0042648E">
        <w:rPr>
          <w:rFonts w:eastAsia="Times New Roman" w:cstheme="minorHAnsi"/>
          <w:color w:val="3B3B3B"/>
          <w:sz w:val="23"/>
          <w:szCs w:val="23"/>
        </w:rPr>
        <w:t xml:space="preserve"> για τον υπολογισμό του ετήσιου οικογενειακού εισοδήματος.</w:t>
      </w:r>
    </w:p>
    <w:p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5198"/>
    <w:rsid w:val="0043653B"/>
    <w:rsid w:val="004E5B0F"/>
    <w:rsid w:val="0055681E"/>
    <w:rsid w:val="005F33C8"/>
    <w:rsid w:val="006528E5"/>
    <w:rsid w:val="006B3216"/>
    <w:rsid w:val="006E4245"/>
    <w:rsid w:val="007E1A05"/>
    <w:rsid w:val="00804B7E"/>
    <w:rsid w:val="008A4B93"/>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4455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Μαρία Μαμάρα</cp:lastModifiedBy>
  <cp:revision>2</cp:revision>
  <cp:lastPrinted>2023-03-09T11:50:00Z</cp:lastPrinted>
  <dcterms:created xsi:type="dcterms:W3CDTF">2025-10-03T07:35:00Z</dcterms:created>
  <dcterms:modified xsi:type="dcterms:W3CDTF">2025-10-03T07:35:00Z</dcterms:modified>
</cp:coreProperties>
</file>