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7001B" w14:textId="77777777" w:rsidR="0055681E" w:rsidRPr="00B23231" w:rsidRDefault="0055681E" w:rsidP="008A4B93">
      <w:pPr>
        <w:pStyle w:val="1"/>
        <w:rPr>
          <w:rFonts w:eastAsia="Times New Roman"/>
          <w:b/>
        </w:rPr>
      </w:pPr>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14:paraId="7A5BFEF8" w14:textId="77777777" w:rsidR="004E5B0F" w:rsidRDefault="004E5B0F" w:rsidP="00B23231">
      <w:pPr>
        <w:shd w:val="clear" w:color="auto" w:fill="FFFFFF"/>
        <w:spacing w:after="0" w:line="240" w:lineRule="auto"/>
        <w:jc w:val="both"/>
        <w:outlineLvl w:val="1"/>
        <w:rPr>
          <w:rFonts w:eastAsia="Times New Roman" w:cstheme="minorHAnsi"/>
          <w:b/>
          <w:color w:val="3B3B3B"/>
          <w:sz w:val="24"/>
        </w:rPr>
      </w:pPr>
    </w:p>
    <w:p w14:paraId="36517757"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14:paraId="6E5C1932"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14:paraId="5E3F9623" w14:textId="77777777"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14:paraId="486FAA09"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14:paraId="7EDAF5A1"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p>
    <w:p w14:paraId="310E23F1" w14:textId="77777777"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14:paraId="0685912C" w14:textId="77777777" w:rsidR="0055681E"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w:t>
      </w:r>
      <w:r w:rsidR="001C7A37" w:rsidRPr="001C7A37">
        <w:rPr>
          <w:rStyle w:val="a3"/>
          <w:bCs w:val="0"/>
        </w:rPr>
        <w:t>3</w:t>
      </w:r>
    </w:p>
    <w:p w14:paraId="4D1EF670" w14:textId="77777777" w:rsidR="001C7A37" w:rsidRPr="001C7A37" w:rsidRDefault="001C7A37" w:rsidP="001C7A37"/>
    <w:p w14:paraId="37E0FC08" w14:textId="77777777" w:rsidR="001C7A37"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rPr>
      </w:pPr>
      <w:r>
        <w:rPr>
          <w:rStyle w:val="a3"/>
          <w:rFonts w:ascii="Helvetica" w:hAnsi="Helvetica" w:cs="Helvetica"/>
          <w:color w:val="3E3F3A"/>
          <w:sz w:val="23"/>
          <w:szCs w:val="23"/>
        </w:rPr>
        <w:t> ΦΟΙΤΗΤΕΣ ΜΕ ΛΙΓΟΤΕΡΕΣ ΕΥΚΑΙΡΙΕΣ</w:t>
      </w:r>
    </w:p>
    <w:p w14:paraId="4D319479"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 xml:space="preserve">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w:t>
      </w:r>
      <w:proofErr w:type="spellStart"/>
      <w:r w:rsidRPr="0043653B">
        <w:rPr>
          <w:rFonts w:asciiTheme="minorHAnsi" w:hAnsiTheme="minorHAnsi" w:cstheme="minorHAnsi"/>
          <w:color w:val="3B3B3B"/>
          <w:sz w:val="23"/>
          <w:szCs w:val="23"/>
        </w:rPr>
        <w:t>κοινωνικο</w:t>
      </w:r>
      <w:proofErr w:type="spellEnd"/>
      <w:r w:rsidRPr="0043653B">
        <w:rPr>
          <w:rFonts w:asciiTheme="minorHAnsi" w:hAnsiTheme="minorHAnsi" w:cstheme="minorHAnsi"/>
          <w:color w:val="3B3B3B"/>
          <w:sz w:val="23"/>
          <w:szCs w:val="23"/>
        </w:rPr>
        <w:t>-οικονομικά κριτήρια:</w:t>
      </w:r>
    </w:p>
    <w:p w14:paraId="0219D06F"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14:paraId="335DEA12"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μονογονεϊκής οικογένειας.</w:t>
      </w:r>
    </w:p>
    <w:p w14:paraId="34E993C7"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με τρία (3) τέκνα και άνω, εκ των οποίων τουλάχιστον ένα εξαρτώμενο μέλος.</w:t>
      </w:r>
    </w:p>
    <w:p w14:paraId="7FD6FE99"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14:paraId="75F23475"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iv</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γονέα με τρία τέκνα και άνω (εξαρτώμενα ή μη).</w:t>
      </w:r>
    </w:p>
    <w:p w14:paraId="67D35686"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μονογονεϊκής οικογένειας.</w:t>
      </w:r>
    </w:p>
    <w:p w14:paraId="31AB53C8"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με γονέα ή γονείς ή/και ένα ή περισσότερα αδέλφια εξαρτώμενα μέλη, με ποσοστό αναπηρίας τουλάχιστον 67%.</w:t>
      </w:r>
    </w:p>
    <w:p w14:paraId="14B9F839"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έχει σύζυγο ή/και τέκνα-εξαρτώμενα μέλη με ποσοστό αναπηρίας τουλάχιστον 67%.</w:t>
      </w:r>
    </w:p>
    <w:p w14:paraId="3D747102"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lastRenderedPageBreak/>
        <w:t>viii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Έλληνας πολίτης μέλος της Μουσουλμανικής Μειονότητας της Θράκης.</w:t>
      </w:r>
    </w:p>
    <w:p w14:paraId="37202C73"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ix</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w:t>
      </w:r>
      <w:proofErr w:type="spellStart"/>
      <w:r w:rsidRPr="0043653B">
        <w:rPr>
          <w:rFonts w:asciiTheme="minorHAnsi" w:hAnsiTheme="minorHAnsi" w:cstheme="minorHAnsi"/>
          <w:color w:val="3B3B3B"/>
          <w:sz w:val="23"/>
          <w:szCs w:val="23"/>
        </w:rPr>
        <w:t>Ρομά</w:t>
      </w:r>
      <w:proofErr w:type="spellEnd"/>
      <w:r w:rsidRPr="0043653B">
        <w:rPr>
          <w:rFonts w:asciiTheme="minorHAnsi" w:hAnsiTheme="minorHAnsi" w:cstheme="minorHAnsi"/>
          <w:color w:val="3B3B3B"/>
          <w:sz w:val="23"/>
          <w:szCs w:val="23"/>
        </w:rPr>
        <w:t>.</w:t>
      </w:r>
    </w:p>
    <w:p w14:paraId="6855FFA2"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πρόσφυγας.</w:t>
      </w:r>
    </w:p>
    <w:p w14:paraId="463CCB1C"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xi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βρίσκεται στη διαδικασία της </w:t>
      </w:r>
      <w:proofErr w:type="spellStart"/>
      <w:r w:rsidRPr="0043653B">
        <w:rPr>
          <w:rFonts w:asciiTheme="minorHAnsi" w:hAnsiTheme="minorHAnsi" w:cstheme="minorHAnsi"/>
          <w:color w:val="3B3B3B"/>
          <w:sz w:val="23"/>
          <w:szCs w:val="23"/>
        </w:rPr>
        <w:t>φυλομετάβασης</w:t>
      </w:r>
      <w:proofErr w:type="spellEnd"/>
      <w:r w:rsidRPr="0043653B">
        <w:rPr>
          <w:rFonts w:asciiTheme="minorHAnsi" w:hAnsiTheme="minorHAnsi" w:cstheme="minorHAnsi"/>
          <w:color w:val="3B3B3B"/>
          <w:sz w:val="23"/>
          <w:szCs w:val="23"/>
        </w:rPr>
        <w:t>.</w:t>
      </w:r>
    </w:p>
    <w:p w14:paraId="2548C22C" w14:textId="77777777"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14:paraId="734DD305"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14:paraId="0BA55A22"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14:paraId="617F92CE"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14:paraId="762FDB79"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υπόχρεος ή εξαρτώμενο μέλος. Στην περίπτωση που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2503ADB7"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3653B">
        <w:rPr>
          <w:rFonts w:asciiTheme="minorHAnsi" w:hAnsiTheme="minorHAnsi" w:cstheme="minorHAnsi"/>
          <w:color w:val="3B3B3B"/>
          <w:sz w:val="23"/>
          <w:szCs w:val="23"/>
        </w:rPr>
        <w:t>όψιν</w:t>
      </w:r>
      <w:proofErr w:type="spellEnd"/>
      <w:r w:rsidRPr="0043653B">
        <w:rPr>
          <w:rFonts w:asciiTheme="minorHAnsi" w:hAnsiTheme="minorHAnsi" w:cstheme="minorHAnsi"/>
          <w:color w:val="3B3B3B"/>
          <w:sz w:val="23"/>
          <w:szCs w:val="23"/>
        </w:rPr>
        <w:t xml:space="preserve"> για τον υπολογισμό του ετήσιου οικογενειακού εισοδήματος.</w:t>
      </w:r>
    </w:p>
    <w:p w14:paraId="192C0998"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p>
    <w:p w14:paraId="4978C3F7" w14:textId="77777777" w:rsidR="001C7A37" w:rsidRPr="0043653B" w:rsidRDefault="001C7A37" w:rsidP="001C7A37">
      <w:pPr>
        <w:rPr>
          <w:rFonts w:eastAsia="Times New Roman" w:cstheme="minorHAnsi"/>
          <w:color w:val="3B3B3B"/>
          <w:sz w:val="23"/>
          <w:szCs w:val="23"/>
        </w:rPr>
      </w:pPr>
    </w:p>
    <w:p w14:paraId="3902B9F7" w14:textId="77777777" w:rsidR="001C7A37" w:rsidRPr="001C7A37" w:rsidRDefault="001C7A37" w:rsidP="001C7A37"/>
    <w:p w14:paraId="38A50D66" w14:textId="77777777" w:rsidR="0055681E" w:rsidRPr="005F33C8" w:rsidRDefault="0055681E" w:rsidP="00B53510">
      <w:pPr>
        <w:pStyle w:val="2"/>
        <w:spacing w:after="120"/>
        <w:rPr>
          <w:rFonts w:eastAsia="Times New Roman"/>
          <w:b/>
        </w:rPr>
      </w:pPr>
      <w:r w:rsidRPr="005F33C8">
        <w:rPr>
          <w:rFonts w:eastAsia="Times New Roman"/>
          <w:b/>
        </w:rPr>
        <w:t>Ορισμοί:</w:t>
      </w:r>
    </w:p>
    <w:p w14:paraId="2EFFE5A3" w14:textId="77777777"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w:t>
      </w:r>
      <w:r w:rsidRPr="0042648E">
        <w:rPr>
          <w:rFonts w:eastAsia="Times New Roman" w:cstheme="minorHAnsi"/>
          <w:color w:val="3B3B3B"/>
          <w:sz w:val="23"/>
          <w:szCs w:val="23"/>
        </w:rPr>
        <w:lastRenderedPageBreak/>
        <w:t>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2A19610D" w14:textId="77777777"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14:paraId="2AAD0A76" w14:textId="77777777"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14:paraId="4B77296F"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14:paraId="357D55A0"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14:paraId="244AADD9"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14:paraId="5FFC25B0" w14:textId="77777777"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14:paraId="673EB231" w14:textId="77777777" w:rsidR="00CF3BD6" w:rsidRDefault="00CF3BD6" w:rsidP="006528E5">
      <w:pPr>
        <w:jc w:val="both"/>
        <w:rPr>
          <w:rFonts w:cstheme="minorHAnsi"/>
          <w:sz w:val="24"/>
        </w:rPr>
      </w:pPr>
    </w:p>
    <w:p w14:paraId="6B46F929" w14:textId="77777777"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14:paraId="1CD1814C" w14:textId="77777777"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14:paraId="2C5A0D90" w14:textId="77777777"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14:paraId="15C715B2" w14:textId="77777777"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14:paraId="119812FA" w14:textId="77777777"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39452D">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16cid:durableId="1189760142">
    <w:abstractNumId w:val="5"/>
  </w:num>
  <w:num w:numId="2" w16cid:durableId="70474537">
    <w:abstractNumId w:val="1"/>
  </w:num>
  <w:num w:numId="3" w16cid:durableId="996954879">
    <w:abstractNumId w:val="3"/>
  </w:num>
  <w:num w:numId="4" w16cid:durableId="1778719096">
    <w:abstractNumId w:val="6"/>
  </w:num>
  <w:num w:numId="5" w16cid:durableId="1106729260">
    <w:abstractNumId w:val="2"/>
  </w:num>
  <w:num w:numId="6" w16cid:durableId="562639405">
    <w:abstractNumId w:val="0"/>
  </w:num>
  <w:num w:numId="7" w16cid:durableId="760686885">
    <w:abstractNumId w:val="4"/>
  </w:num>
  <w:num w:numId="8" w16cid:durableId="390346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1C7A37"/>
    <w:rsid w:val="0033045B"/>
    <w:rsid w:val="0039452D"/>
    <w:rsid w:val="0042648E"/>
    <w:rsid w:val="0043653B"/>
    <w:rsid w:val="004E5B0F"/>
    <w:rsid w:val="0055681E"/>
    <w:rsid w:val="005F33C8"/>
    <w:rsid w:val="006528E5"/>
    <w:rsid w:val="006B3216"/>
    <w:rsid w:val="006C0979"/>
    <w:rsid w:val="006E4245"/>
    <w:rsid w:val="00804B7E"/>
    <w:rsid w:val="008A4B93"/>
    <w:rsid w:val="00A7544F"/>
    <w:rsid w:val="00B23231"/>
    <w:rsid w:val="00B53510"/>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F190"/>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Παύλος Παυλίδης</cp:lastModifiedBy>
  <cp:revision>2</cp:revision>
  <cp:lastPrinted>2023-03-09T11:50:00Z</cp:lastPrinted>
  <dcterms:created xsi:type="dcterms:W3CDTF">2024-03-06T12:18:00Z</dcterms:created>
  <dcterms:modified xsi:type="dcterms:W3CDTF">2024-03-06T12:18:00Z</dcterms:modified>
</cp:coreProperties>
</file>